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Classroom Expectations and Norms of Conduct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Face masks should be worn at all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times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the classroom.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Students should maintain 6 feet of distance from the instructor and fellow classmates at all times.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Students should not share their login information or passwords with others.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Students should participate in class discussion in American Sign Language.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Students should arrive to class early to have the appropriate amount of time to clean off their desks and sit in their assigned seat.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Students should put all electronic devices away.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On non-meeting days, students should check google classroom for attendance activity. It must be completed on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non scheduled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meeting days before 12pm or they will be considered absent for that 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Upon arriving in class, students should place their cellphone in the phone charging station to their assigned number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 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Student desks should be clear of backpacks or personal items in order to have adequate sign space.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Maintain a clean classroom and pick up after yourselves.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Students should dress appropriately for instruction sessions. There should be no use hats and sunglasses during class sessions.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Food and drinks are not to be consumed during a class session.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Headphones use is prohibited during class sessions.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Students who use inappropriate language, share inappropriate images, or in any way behave inappropriately will be subject to appropriate discipline.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Students should arrive to class on time with materials including notebook, agenda, pens, pencils, and paper.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Students should always maintain a positive attitude toward yourself, others, assignments, and activities.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All communication will be conducted in ASL (unless otherwise stated)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If you have an emergency or need special accommodations due to a health condition, family situation or special circumstance notify the instructor as soon as possible.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160" w:before="0" w:line="259" w:lineRule="auto"/>
      <w:ind w:left="0" w:right="0" w:firstLine="0"/>
      <w:jc w:val="left"/>
      <w:outlineLvl w:val="9"/>
    </w:pPr>
    <w:rPr>
      <w:rFonts w:ascii="Calibri" w:cs="Arial Unicode MS" w:eastAsia="Arial Unicode MS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  <w14:textOutline w14:cap="flat" w14:w="12700">
        <w14:noFill/>
        <w14:miter w14:lim="400000"/>
      </w14:textOutline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160" w:before="0" w:line="259" w:lineRule="auto"/>
      <w:ind w:left="720" w:right="0" w:firstLine="0"/>
      <w:jc w:val="left"/>
      <w:outlineLvl w:val="9"/>
    </w:pPr>
    <w:rPr>
      <w:rFonts w:ascii="Calibri" w:cs="Arial Unicode MS" w:eastAsia="Arial Unicode MS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3Jl8oC24D9fuVVCJxWerjSYVUA==">AMUW2mWsL36iArxK8h2hnXCR4luhF03RxjUWpfSGJw/jesQBDIf3kXWYl4LQKFbDnyBDfjBtYoZF8uyLDg8YLI1nBk+04Gr2ihgGg5PukewMW+vOynASrmA=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